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31" w:rsidRDefault="004A6C5C" w:rsidP="00035E7C">
      <w:pPr>
        <w:pStyle w:val="Heading1"/>
        <w:rPr>
          <w:rFonts w:cstheme="majorHAnsi"/>
        </w:rPr>
      </w:pPr>
      <w:r w:rsidRPr="00035E7C">
        <w:rPr>
          <w:rFonts w:cstheme="majorHAnsi"/>
        </w:rPr>
        <w:t>E-News Broadcaster</w:t>
      </w:r>
      <w:r w:rsidR="00035E7C" w:rsidRPr="00035E7C">
        <w:rPr>
          <w:rFonts w:cstheme="majorHAnsi"/>
        </w:rPr>
        <w:t xml:space="preserve"> – </w:t>
      </w:r>
      <w:r w:rsidR="0024106A">
        <w:rPr>
          <w:rFonts w:cstheme="majorHAnsi"/>
        </w:rPr>
        <w:t>UWBC Work Experience Opportunities Grant</w:t>
      </w:r>
      <w:r w:rsidR="00035E7C" w:rsidRPr="00035E7C">
        <w:rPr>
          <w:rFonts w:cstheme="majorHAnsi"/>
        </w:rPr>
        <w:t xml:space="preserve"> </w:t>
      </w:r>
    </w:p>
    <w:p w:rsidR="00365431" w:rsidRDefault="0024106A">
      <w:pPr>
        <w:rPr>
          <w:rFonts w:asciiTheme="majorHAnsi" w:hAnsiTheme="majorHAnsi" w:cstheme="majorHAnsi"/>
        </w:rPr>
      </w:pPr>
      <w:r>
        <w:rPr>
          <w:rFonts w:asciiTheme="majorHAnsi" w:hAnsiTheme="majorHAnsi" w:cstheme="majorHAnsi"/>
          <w:b/>
        </w:rPr>
        <w:t>Work Experience Placement</w:t>
      </w:r>
      <w:r w:rsidR="00035E7C" w:rsidRPr="00035E7C">
        <w:rPr>
          <w:rFonts w:asciiTheme="majorHAnsi" w:hAnsiTheme="majorHAnsi" w:cstheme="majorHAnsi"/>
          <w:b/>
        </w:rPr>
        <w:t>:</w:t>
      </w:r>
      <w:r w:rsidR="004A6C5C">
        <w:rPr>
          <w:rFonts w:asciiTheme="majorHAnsi" w:hAnsiTheme="majorHAnsi" w:cstheme="majorHAnsi"/>
        </w:rPr>
        <w:t xml:space="preserve"> Part-time; hybrid role</w:t>
      </w:r>
      <w:r w:rsidR="00035E7C" w:rsidRPr="00035E7C">
        <w:rPr>
          <w:rFonts w:asciiTheme="majorHAnsi" w:hAnsiTheme="majorHAnsi" w:cstheme="majorHAnsi"/>
        </w:rPr>
        <w:t>. This is a temporary (200 hour) skills-building opportunity in media and communications.</w:t>
      </w:r>
      <w:r w:rsidR="004A6C5C">
        <w:rPr>
          <w:rFonts w:asciiTheme="majorHAnsi" w:hAnsiTheme="majorHAnsi" w:cstheme="majorHAnsi"/>
        </w:rPr>
        <w:t xml:space="preserve"> Hours may include some evenings/weekends. </w:t>
      </w:r>
    </w:p>
    <w:p w:rsidR="00035E7C" w:rsidRPr="00035E7C" w:rsidRDefault="00035E7C">
      <w:pPr>
        <w:rPr>
          <w:rFonts w:asciiTheme="majorHAnsi" w:hAnsiTheme="majorHAnsi" w:cstheme="majorHAnsi"/>
        </w:rPr>
      </w:pPr>
      <w:r w:rsidRPr="00035E7C">
        <w:rPr>
          <w:rFonts w:asciiTheme="majorHAnsi" w:hAnsiTheme="majorHAnsi" w:cstheme="majorHAnsi"/>
          <w:b/>
        </w:rPr>
        <w:t>Location:</w:t>
      </w:r>
      <w:r w:rsidRPr="00035E7C">
        <w:rPr>
          <w:rFonts w:asciiTheme="majorHAnsi" w:hAnsiTheme="majorHAnsi" w:cstheme="majorHAnsi"/>
        </w:rPr>
        <w:t xml:space="preserve"> Burnaby, with occasional travel for meetings/events</w:t>
      </w:r>
    </w:p>
    <w:p w:rsidR="00035E7C" w:rsidRPr="000A52E3" w:rsidRDefault="0024106A">
      <w:pPr>
        <w:rPr>
          <w:rFonts w:asciiTheme="majorHAnsi" w:hAnsiTheme="majorHAnsi" w:cstheme="majorHAnsi"/>
        </w:rPr>
      </w:pPr>
      <w:r>
        <w:rPr>
          <w:rFonts w:asciiTheme="majorHAnsi" w:hAnsiTheme="majorHAnsi" w:cstheme="majorHAnsi"/>
          <w:b/>
        </w:rPr>
        <w:t>Stipend</w:t>
      </w:r>
      <w:r w:rsidR="00035E7C" w:rsidRPr="000A52E3">
        <w:rPr>
          <w:rFonts w:asciiTheme="majorHAnsi" w:hAnsiTheme="majorHAnsi" w:cstheme="majorHAnsi"/>
          <w:b/>
        </w:rPr>
        <w:t>:</w:t>
      </w:r>
      <w:r w:rsidR="00035E7C" w:rsidRPr="000A52E3">
        <w:rPr>
          <w:rFonts w:asciiTheme="majorHAnsi" w:hAnsiTheme="majorHAnsi" w:cstheme="majorHAnsi"/>
        </w:rPr>
        <w:t xml:space="preserve"> $19/hour</w:t>
      </w:r>
      <w:r w:rsidR="004A6C5C" w:rsidRPr="000A52E3">
        <w:rPr>
          <w:rFonts w:asciiTheme="majorHAnsi" w:hAnsiTheme="majorHAnsi" w:cstheme="majorHAnsi"/>
        </w:rPr>
        <w:t>, with training and m</w:t>
      </w:r>
      <w:r w:rsidR="00035E7C" w:rsidRPr="000A52E3">
        <w:rPr>
          <w:rFonts w:asciiTheme="majorHAnsi" w:hAnsiTheme="majorHAnsi" w:cstheme="majorHAnsi"/>
        </w:rPr>
        <w:t xml:space="preserve">entorship provided. </w:t>
      </w:r>
    </w:p>
    <w:p w:rsidR="00365431" w:rsidRDefault="000A52E3">
      <w:pPr>
        <w:rPr>
          <w:rFonts w:asciiTheme="majorHAnsi" w:hAnsiTheme="majorHAnsi" w:cstheme="majorHAnsi"/>
        </w:rPr>
      </w:pPr>
      <w:r w:rsidRPr="000A52E3">
        <w:rPr>
          <w:rFonts w:asciiTheme="majorHAnsi" w:hAnsiTheme="majorHAnsi" w:cstheme="majorHAnsi"/>
          <w:b/>
        </w:rPr>
        <w:t>Term</w:t>
      </w:r>
      <w:r w:rsidR="00035E7C" w:rsidRPr="000A52E3">
        <w:rPr>
          <w:rFonts w:asciiTheme="majorHAnsi" w:hAnsiTheme="majorHAnsi" w:cstheme="majorHAnsi"/>
          <w:b/>
        </w:rPr>
        <w:t>:</w:t>
      </w:r>
      <w:r w:rsidR="00035E7C" w:rsidRPr="000A52E3">
        <w:rPr>
          <w:rFonts w:asciiTheme="majorHAnsi" w:hAnsiTheme="majorHAnsi" w:cstheme="majorHAnsi"/>
        </w:rPr>
        <w:t xml:space="preserve"> October- March 31</w:t>
      </w:r>
    </w:p>
    <w:p w:rsidR="000A52E3" w:rsidRPr="000A52E3" w:rsidRDefault="000A52E3">
      <w:pPr>
        <w:rPr>
          <w:rFonts w:asciiTheme="majorHAnsi" w:hAnsiTheme="majorHAnsi" w:cstheme="majorHAnsi"/>
          <w:b/>
          <w:color w:val="4F81BD" w:themeColor="accent1"/>
          <w:sz w:val="26"/>
          <w:szCs w:val="26"/>
        </w:rPr>
      </w:pPr>
      <w:r w:rsidRPr="000A52E3">
        <w:rPr>
          <w:rFonts w:asciiTheme="majorHAnsi" w:hAnsiTheme="majorHAnsi" w:cstheme="majorHAnsi"/>
          <w:b/>
          <w:color w:val="4F81BD" w:themeColor="accent1"/>
          <w:sz w:val="26"/>
          <w:szCs w:val="26"/>
        </w:rPr>
        <w:t xml:space="preserve">About </w:t>
      </w:r>
      <w:proofErr w:type="spellStart"/>
      <w:r w:rsidRPr="000A52E3">
        <w:rPr>
          <w:rFonts w:asciiTheme="majorHAnsi" w:hAnsiTheme="majorHAnsi" w:cstheme="majorHAnsi"/>
          <w:b/>
          <w:color w:val="4F81BD" w:themeColor="accent1"/>
          <w:sz w:val="26"/>
          <w:szCs w:val="26"/>
        </w:rPr>
        <w:t>posAbilities</w:t>
      </w:r>
      <w:proofErr w:type="spellEnd"/>
      <w:r w:rsidRPr="000A52E3">
        <w:rPr>
          <w:rFonts w:asciiTheme="majorHAnsi" w:hAnsiTheme="majorHAnsi" w:cstheme="majorHAnsi"/>
          <w:b/>
          <w:color w:val="4F81BD" w:themeColor="accent1"/>
          <w:sz w:val="26"/>
          <w:szCs w:val="26"/>
        </w:rPr>
        <w:t>:</w:t>
      </w:r>
    </w:p>
    <w:p w:rsidR="000A52E3" w:rsidRPr="000A52E3" w:rsidRDefault="000A52E3">
      <w:pPr>
        <w:rPr>
          <w:rFonts w:asciiTheme="majorHAnsi" w:hAnsiTheme="majorHAnsi" w:cstheme="majorHAnsi"/>
        </w:rPr>
      </w:pPr>
      <w:proofErr w:type="spellStart"/>
      <w:r w:rsidRPr="000A52E3">
        <w:rPr>
          <w:rFonts w:asciiTheme="majorHAnsi" w:hAnsiTheme="majorHAnsi" w:cstheme="majorHAnsi"/>
        </w:rPr>
        <w:t>posAbilities</w:t>
      </w:r>
      <w:proofErr w:type="spellEnd"/>
      <w:r w:rsidRPr="000A52E3">
        <w:rPr>
          <w:rFonts w:asciiTheme="majorHAnsi" w:hAnsiTheme="majorHAnsi" w:cstheme="majorHAnsi"/>
        </w:rPr>
        <w:t xml:space="preserve"> assists individuals with developmental disabilities to lead meaningful and healthy lives. We accomplish this by partnering with local communities to provide a comprehensive range of person-</w:t>
      </w:r>
      <w:proofErr w:type="spellStart"/>
      <w:r w:rsidRPr="000A52E3">
        <w:rPr>
          <w:rFonts w:asciiTheme="majorHAnsi" w:hAnsiTheme="majorHAnsi" w:cstheme="majorHAnsi"/>
        </w:rPr>
        <w:t>centred</w:t>
      </w:r>
      <w:proofErr w:type="spellEnd"/>
      <w:r w:rsidRPr="000A52E3">
        <w:rPr>
          <w:rFonts w:asciiTheme="majorHAnsi" w:hAnsiTheme="majorHAnsi" w:cstheme="majorHAnsi"/>
        </w:rPr>
        <w:t xml:space="preserve"> services for individuals and the families who care for them. </w:t>
      </w:r>
    </w:p>
    <w:p w:rsidR="000A52E3" w:rsidRPr="000A52E3" w:rsidRDefault="000A52E3">
      <w:pPr>
        <w:rPr>
          <w:rFonts w:asciiTheme="majorHAnsi" w:hAnsiTheme="majorHAnsi" w:cstheme="majorHAnsi"/>
        </w:rPr>
      </w:pPr>
      <w:r w:rsidRPr="000A52E3">
        <w:rPr>
          <w:rFonts w:asciiTheme="majorHAnsi" w:hAnsiTheme="majorHAnsi" w:cstheme="majorHAnsi"/>
        </w:rPr>
        <w:t>We thrive to help our employees experience joy, meaning and beauty at work. They have more opportunities to be creative and autonomous, living life doing what they love.</w:t>
      </w:r>
    </w:p>
    <w:p w:rsidR="00365431" w:rsidRDefault="000A52E3">
      <w:pPr>
        <w:pStyle w:val="Heading2"/>
        <w:rPr>
          <w:rFonts w:cstheme="majorHAnsi"/>
        </w:rPr>
      </w:pPr>
      <w:r>
        <w:rPr>
          <w:rFonts w:cstheme="majorHAnsi"/>
        </w:rPr>
        <w:t>About the Position</w:t>
      </w:r>
      <w:r w:rsidR="004A6C5C" w:rsidRPr="00035E7C">
        <w:rPr>
          <w:rFonts w:cstheme="majorHAnsi"/>
        </w:rPr>
        <w:t>:</w:t>
      </w:r>
    </w:p>
    <w:p w:rsidR="000A52E3" w:rsidRPr="000A52E3" w:rsidRDefault="000A52E3" w:rsidP="000A52E3">
      <w:r w:rsidRPr="00035E7C">
        <w:rPr>
          <w:rFonts w:asciiTheme="majorHAnsi" w:hAnsiTheme="majorHAnsi" w:cstheme="majorHAnsi"/>
        </w:rPr>
        <w:br/>
        <w:t xml:space="preserve">The </w:t>
      </w:r>
      <w:r w:rsidRPr="00035E7C">
        <w:rPr>
          <w:rFonts w:asciiTheme="majorHAnsi" w:hAnsiTheme="majorHAnsi" w:cstheme="majorHAnsi"/>
          <w:b/>
        </w:rPr>
        <w:t>E-News Broadcaster</w:t>
      </w:r>
      <w:r w:rsidRPr="00035E7C">
        <w:rPr>
          <w:rFonts w:asciiTheme="majorHAnsi" w:hAnsiTheme="majorHAnsi" w:cstheme="majorHAnsi"/>
        </w:rPr>
        <w:t xml:space="preserve"> reports to the Social Media Lead and supports the Social Media Fellowship (SMF) with the production of our weekly E-News. This video newsletter reaches over 2,500 employees, persons served, and families with organizational updates, events, resources, and wellness information. The E-News Broadcaster brings this content to life on camera.</w:t>
      </w:r>
    </w:p>
    <w:p w:rsidR="00365431" w:rsidRDefault="004A6C5C">
      <w:pPr>
        <w:rPr>
          <w:rFonts w:asciiTheme="majorHAnsi" w:hAnsiTheme="majorHAnsi" w:cstheme="majorHAnsi"/>
        </w:rPr>
      </w:pPr>
      <w:r w:rsidRPr="00035E7C">
        <w:rPr>
          <w:rFonts w:asciiTheme="majorHAnsi" w:hAnsiTheme="majorHAnsi" w:cstheme="majorHAnsi"/>
        </w:rPr>
        <w:t>This opportunity is designed for individuals who:</w:t>
      </w:r>
      <w:r w:rsidRPr="00035E7C">
        <w:rPr>
          <w:rFonts w:asciiTheme="majorHAnsi" w:hAnsiTheme="majorHAnsi" w:cstheme="majorHAnsi"/>
        </w:rPr>
        <w:br/>
        <w:t>- Identify as having a disability and</w:t>
      </w:r>
      <w:r w:rsidRPr="00035E7C">
        <w:rPr>
          <w:rFonts w:asciiTheme="majorHAnsi" w:hAnsiTheme="majorHAnsi" w:cstheme="majorHAnsi"/>
        </w:rPr>
        <w:br/>
        <w:t>- Are currently receiving BC Employment and Assistance (BCEA), or the federal equivalent, and</w:t>
      </w:r>
      <w:r w:rsidRPr="00035E7C">
        <w:rPr>
          <w:rFonts w:asciiTheme="majorHAnsi" w:hAnsiTheme="majorHAnsi" w:cstheme="majorHAnsi"/>
        </w:rPr>
        <w:br/>
        <w:t>- May be facing significant barriers to employment</w:t>
      </w:r>
    </w:p>
    <w:p w:rsidR="000A52E3" w:rsidRDefault="000A52E3">
      <w:pPr>
        <w:rPr>
          <w:rFonts w:asciiTheme="majorHAnsi" w:hAnsiTheme="majorHAnsi" w:cstheme="majorHAnsi"/>
        </w:rPr>
      </w:pPr>
    </w:p>
    <w:p w:rsidR="000A52E3" w:rsidRPr="00035E7C" w:rsidRDefault="000A52E3" w:rsidP="000A52E3">
      <w:pPr>
        <w:pStyle w:val="Heading2"/>
        <w:rPr>
          <w:rFonts w:cstheme="majorHAnsi"/>
        </w:rPr>
      </w:pPr>
      <w:r>
        <w:rPr>
          <w:rFonts w:cstheme="majorHAnsi"/>
        </w:rPr>
        <w:t>About YOU</w:t>
      </w:r>
      <w:r w:rsidRPr="00035E7C">
        <w:rPr>
          <w:rFonts w:cstheme="majorHAnsi"/>
        </w:rPr>
        <w:t>:</w:t>
      </w:r>
    </w:p>
    <w:p w:rsidR="000A52E3" w:rsidRPr="00035E7C" w:rsidRDefault="000A52E3" w:rsidP="000A52E3">
      <w:pPr>
        <w:rPr>
          <w:rFonts w:asciiTheme="majorHAnsi" w:hAnsiTheme="majorHAnsi" w:cstheme="majorHAnsi"/>
        </w:rPr>
      </w:pPr>
      <w:r w:rsidRPr="00035E7C">
        <w:rPr>
          <w:rFonts w:asciiTheme="majorHAnsi" w:hAnsiTheme="majorHAnsi" w:cstheme="majorHAnsi"/>
        </w:rPr>
        <w:t>- Ability to work collaboratively with others</w:t>
      </w:r>
      <w:r w:rsidRPr="00035E7C">
        <w:rPr>
          <w:rFonts w:asciiTheme="majorHAnsi" w:hAnsiTheme="majorHAnsi" w:cstheme="majorHAnsi"/>
        </w:rPr>
        <w:br/>
        <w:t>- Desire to develop verbal and interpersonal skills</w:t>
      </w:r>
      <w:r w:rsidRPr="00035E7C">
        <w:rPr>
          <w:rFonts w:asciiTheme="majorHAnsi" w:hAnsiTheme="majorHAnsi" w:cstheme="majorHAnsi"/>
        </w:rPr>
        <w:br/>
        <w:t>- Ability to work independently and as part of a team</w:t>
      </w:r>
      <w:r w:rsidRPr="00035E7C">
        <w:rPr>
          <w:rFonts w:asciiTheme="majorHAnsi" w:hAnsiTheme="majorHAnsi" w:cstheme="majorHAnsi"/>
        </w:rPr>
        <w:br/>
        <w:t>- Adaptable and flexible</w:t>
      </w:r>
      <w:r>
        <w:rPr>
          <w:rFonts w:asciiTheme="majorHAnsi" w:hAnsiTheme="majorHAnsi" w:cstheme="majorHAnsi"/>
        </w:rPr>
        <w:t xml:space="preserve"> to different communications tasks</w:t>
      </w:r>
      <w:r w:rsidRPr="00035E7C">
        <w:rPr>
          <w:rFonts w:asciiTheme="majorHAnsi" w:hAnsiTheme="majorHAnsi" w:cstheme="majorHAnsi"/>
        </w:rPr>
        <w:br/>
        <w:t>- Comfortable being in front of a camera</w:t>
      </w:r>
    </w:p>
    <w:p w:rsidR="000A52E3" w:rsidRDefault="000A52E3">
      <w:pPr>
        <w:rPr>
          <w:rFonts w:asciiTheme="majorHAnsi" w:hAnsiTheme="majorHAnsi" w:cstheme="majorHAnsi"/>
        </w:rPr>
      </w:pPr>
    </w:p>
    <w:p w:rsidR="000A52E3" w:rsidRPr="00035E7C" w:rsidRDefault="000A52E3">
      <w:pPr>
        <w:rPr>
          <w:rFonts w:asciiTheme="majorHAnsi" w:hAnsiTheme="majorHAnsi" w:cstheme="majorHAnsi"/>
        </w:rPr>
      </w:pPr>
    </w:p>
    <w:p w:rsidR="00365431" w:rsidRPr="00035E7C" w:rsidRDefault="000A52E3">
      <w:pPr>
        <w:pStyle w:val="Heading2"/>
        <w:rPr>
          <w:rFonts w:cstheme="majorHAnsi"/>
        </w:rPr>
      </w:pPr>
      <w:r>
        <w:rPr>
          <w:rFonts w:cstheme="majorHAnsi"/>
        </w:rPr>
        <w:t xml:space="preserve">YOUR </w:t>
      </w:r>
      <w:r w:rsidR="004A6C5C" w:rsidRPr="00035E7C">
        <w:rPr>
          <w:rFonts w:cstheme="majorHAnsi"/>
        </w:rPr>
        <w:t>Key Duties and Responsibilities:</w:t>
      </w:r>
    </w:p>
    <w:p w:rsidR="00365431" w:rsidRPr="00035E7C" w:rsidRDefault="004A6C5C">
      <w:pPr>
        <w:rPr>
          <w:rFonts w:asciiTheme="majorHAnsi" w:hAnsiTheme="majorHAnsi" w:cstheme="majorHAnsi"/>
        </w:rPr>
      </w:pPr>
      <w:r w:rsidRPr="00035E7C">
        <w:rPr>
          <w:rFonts w:asciiTheme="majorHAnsi" w:hAnsiTheme="majorHAnsi" w:cstheme="majorHAnsi"/>
        </w:rPr>
        <w:t>- Reviews and practices reading scripted material for the video takes</w:t>
      </w:r>
      <w:r w:rsidRPr="00035E7C">
        <w:rPr>
          <w:rFonts w:asciiTheme="majorHAnsi" w:hAnsiTheme="majorHAnsi" w:cstheme="majorHAnsi"/>
        </w:rPr>
        <w:br/>
        <w:t>- Provides input into scripted content and presentation approach/design</w:t>
      </w:r>
      <w:r w:rsidRPr="00035E7C">
        <w:rPr>
          <w:rFonts w:asciiTheme="majorHAnsi" w:hAnsiTheme="majorHAnsi" w:cstheme="majorHAnsi"/>
        </w:rPr>
        <w:br/>
        <w:t>- Attends occasional team meetings and learning events</w:t>
      </w:r>
      <w:r w:rsidRPr="00035E7C">
        <w:rPr>
          <w:rFonts w:asciiTheme="majorHAnsi" w:hAnsiTheme="majorHAnsi" w:cstheme="majorHAnsi"/>
        </w:rPr>
        <w:br/>
        <w:t>- Presents E-News material in front of the camera</w:t>
      </w:r>
      <w:r w:rsidRPr="00035E7C">
        <w:rPr>
          <w:rFonts w:asciiTheme="majorHAnsi" w:hAnsiTheme="majorHAnsi" w:cstheme="majorHAnsi"/>
        </w:rPr>
        <w:br/>
        <w:t>- Selects appropriate attire for broadcasting</w:t>
      </w:r>
      <w:r w:rsidRPr="00035E7C">
        <w:rPr>
          <w:rFonts w:asciiTheme="majorHAnsi" w:hAnsiTheme="majorHAnsi" w:cstheme="majorHAnsi"/>
        </w:rPr>
        <w:br/>
        <w:t>- Gains familiarity with other forms of media production (e.g. podcasting</w:t>
      </w:r>
      <w:r w:rsidR="00035E7C" w:rsidRPr="00035E7C">
        <w:rPr>
          <w:rFonts w:asciiTheme="majorHAnsi" w:hAnsiTheme="majorHAnsi" w:cstheme="majorHAnsi"/>
        </w:rPr>
        <w:t>, reels, etc.</w:t>
      </w:r>
      <w:r w:rsidRPr="00035E7C">
        <w:rPr>
          <w:rFonts w:asciiTheme="majorHAnsi" w:hAnsiTheme="majorHAnsi" w:cstheme="majorHAnsi"/>
        </w:rPr>
        <w:t>)</w:t>
      </w:r>
      <w:r w:rsidRPr="00035E7C">
        <w:rPr>
          <w:rFonts w:asciiTheme="majorHAnsi" w:hAnsiTheme="majorHAnsi" w:cstheme="majorHAnsi"/>
        </w:rPr>
        <w:br/>
        <w:t>- Reviews and reflects on recorded segments to learn and improve</w:t>
      </w:r>
    </w:p>
    <w:p w:rsidR="00365431" w:rsidRDefault="000A52E3">
      <w:pPr>
        <w:pStyle w:val="Heading2"/>
        <w:rPr>
          <w:rFonts w:cstheme="majorHAnsi"/>
        </w:rPr>
      </w:pPr>
      <w:r>
        <w:rPr>
          <w:rFonts w:cstheme="majorHAnsi"/>
        </w:rPr>
        <w:t>You MUST h</w:t>
      </w:r>
      <w:r w:rsidR="004A6C5C" w:rsidRPr="00035E7C">
        <w:rPr>
          <w:rFonts w:cstheme="majorHAnsi"/>
        </w:rPr>
        <w:t>ave the Following:</w:t>
      </w:r>
    </w:p>
    <w:p w:rsidR="000A52E3" w:rsidRPr="000A52E3" w:rsidRDefault="000A52E3" w:rsidP="000A52E3">
      <w:r>
        <w:rPr>
          <w:rFonts w:asciiTheme="majorHAnsi" w:hAnsiTheme="majorHAnsi" w:cstheme="majorHAnsi"/>
        </w:rPr>
        <w:t xml:space="preserve">- </w:t>
      </w:r>
      <w:r w:rsidRPr="00035E7C">
        <w:rPr>
          <w:rFonts w:asciiTheme="majorHAnsi" w:hAnsiTheme="majorHAnsi" w:cstheme="majorHAnsi"/>
        </w:rPr>
        <w:t>Grade 12 Graduation (Dogwood or Evergreen)</w:t>
      </w:r>
    </w:p>
    <w:p w:rsidR="00365431" w:rsidRDefault="004A6C5C">
      <w:pPr>
        <w:rPr>
          <w:rFonts w:asciiTheme="majorHAnsi" w:hAnsiTheme="majorHAnsi" w:cstheme="majorHAnsi"/>
        </w:rPr>
      </w:pPr>
      <w:r w:rsidRPr="00035E7C">
        <w:rPr>
          <w:rFonts w:asciiTheme="majorHAnsi" w:hAnsiTheme="majorHAnsi" w:cstheme="majorHAnsi"/>
        </w:rPr>
        <w:t xml:space="preserve">- A </w:t>
      </w:r>
      <w:proofErr w:type="gramStart"/>
      <w:r w:rsidRPr="00035E7C">
        <w:rPr>
          <w:rFonts w:asciiTheme="majorHAnsi" w:hAnsiTheme="majorHAnsi" w:cstheme="majorHAnsi"/>
        </w:rPr>
        <w:t>clear</w:t>
      </w:r>
      <w:proofErr w:type="gramEnd"/>
      <w:r w:rsidRPr="00035E7C">
        <w:rPr>
          <w:rFonts w:asciiTheme="majorHAnsi" w:hAnsiTheme="majorHAnsi" w:cstheme="majorHAnsi"/>
        </w:rPr>
        <w:t xml:space="preserve"> Criminal Record Check for Children and Vulnerable Adults</w:t>
      </w:r>
    </w:p>
    <w:p w:rsidR="000A52E3" w:rsidRPr="00035E7C" w:rsidRDefault="000A52E3" w:rsidP="000A52E3">
      <w:pPr>
        <w:rPr>
          <w:rFonts w:asciiTheme="majorHAnsi" w:hAnsiTheme="majorHAnsi" w:cstheme="majorHAnsi"/>
        </w:rPr>
      </w:pPr>
      <w:r>
        <w:rPr>
          <w:rFonts w:asciiTheme="majorHAnsi" w:hAnsiTheme="majorHAnsi" w:cstheme="majorHAnsi"/>
        </w:rPr>
        <w:t xml:space="preserve">- </w:t>
      </w:r>
      <w:r w:rsidRPr="00035E7C">
        <w:rPr>
          <w:rFonts w:asciiTheme="majorHAnsi" w:hAnsiTheme="majorHAnsi" w:cstheme="majorHAnsi"/>
        </w:rPr>
        <w:t>Are currently receiving BC Employment and Assistance (BCEA), or th</w:t>
      </w:r>
      <w:r>
        <w:rPr>
          <w:rFonts w:asciiTheme="majorHAnsi" w:hAnsiTheme="majorHAnsi" w:cstheme="majorHAnsi"/>
        </w:rPr>
        <w:t>e fe</w:t>
      </w:r>
      <w:r w:rsidR="005F096E">
        <w:rPr>
          <w:rFonts w:asciiTheme="majorHAnsi" w:hAnsiTheme="majorHAnsi" w:cstheme="majorHAnsi"/>
        </w:rPr>
        <w:t xml:space="preserve">deral equivalent, and </w:t>
      </w:r>
      <w:bookmarkStart w:id="0" w:name="_GoBack"/>
      <w:bookmarkEnd w:id="0"/>
      <w:r w:rsidR="005F096E">
        <w:rPr>
          <w:rFonts w:asciiTheme="majorHAnsi" w:hAnsiTheme="majorHAnsi" w:cstheme="majorHAnsi"/>
        </w:rPr>
        <w:t xml:space="preserve">identify as having a disability </w:t>
      </w:r>
    </w:p>
    <w:p w:rsidR="00365431" w:rsidRPr="00035E7C" w:rsidRDefault="000A52E3">
      <w:pPr>
        <w:pStyle w:val="Heading2"/>
        <w:rPr>
          <w:rFonts w:cstheme="majorHAnsi"/>
        </w:rPr>
      </w:pPr>
      <w:r>
        <w:rPr>
          <w:rFonts w:cstheme="majorHAnsi"/>
        </w:rPr>
        <w:t xml:space="preserve">YOUR </w:t>
      </w:r>
      <w:r w:rsidR="004A6C5C" w:rsidRPr="00035E7C">
        <w:rPr>
          <w:rFonts w:cstheme="majorHAnsi"/>
        </w:rPr>
        <w:t>Application:</w:t>
      </w:r>
    </w:p>
    <w:p w:rsidR="000A52E3" w:rsidRDefault="004A6C5C">
      <w:pPr>
        <w:rPr>
          <w:rFonts w:asciiTheme="majorHAnsi" w:hAnsiTheme="majorHAnsi" w:cstheme="majorHAnsi"/>
        </w:rPr>
      </w:pPr>
      <w:r w:rsidRPr="00035E7C">
        <w:rPr>
          <w:rFonts w:asciiTheme="majorHAnsi" w:hAnsiTheme="majorHAnsi" w:cstheme="majorHAnsi"/>
        </w:rPr>
        <w:t>Please apply with your resume via our website at www.posAbilities.ca</w:t>
      </w:r>
      <w:r w:rsidR="00035E7C" w:rsidRPr="00035E7C">
        <w:rPr>
          <w:rFonts w:asciiTheme="majorHAnsi" w:hAnsiTheme="majorHAnsi" w:cstheme="majorHAnsi"/>
        </w:rPr>
        <w:t xml:space="preserve">/careers or via email to </w:t>
      </w:r>
      <w:hyperlink r:id="rId6" w:history="1">
        <w:r w:rsidR="000A52E3" w:rsidRPr="00752486">
          <w:rPr>
            <w:rStyle w:val="Hyperlink"/>
            <w:rFonts w:asciiTheme="majorHAnsi" w:hAnsiTheme="majorHAnsi" w:cstheme="majorHAnsi"/>
          </w:rPr>
          <w:t>hannah.nolan@posAbilities.ca</w:t>
        </w:r>
      </w:hyperlink>
      <w:r w:rsidRPr="00035E7C">
        <w:rPr>
          <w:rFonts w:asciiTheme="majorHAnsi" w:hAnsiTheme="majorHAnsi" w:cstheme="majorHAnsi"/>
        </w:rPr>
        <w:t xml:space="preserve">. </w:t>
      </w:r>
    </w:p>
    <w:p w:rsidR="00365431" w:rsidRPr="00035E7C" w:rsidRDefault="004A6C5C">
      <w:pPr>
        <w:rPr>
          <w:rFonts w:asciiTheme="majorHAnsi" w:hAnsiTheme="majorHAnsi" w:cstheme="majorHAnsi"/>
        </w:rPr>
      </w:pPr>
      <w:r w:rsidRPr="00035E7C">
        <w:rPr>
          <w:rFonts w:asciiTheme="majorHAnsi" w:hAnsiTheme="majorHAnsi" w:cstheme="majorHAnsi"/>
        </w:rPr>
        <w:t>Please note, while we would like to connect with everyone interested in this position, only applicants chosen fo</w:t>
      </w:r>
      <w:r w:rsidR="000A52E3">
        <w:rPr>
          <w:rFonts w:asciiTheme="majorHAnsi" w:hAnsiTheme="majorHAnsi" w:cstheme="majorHAnsi"/>
        </w:rPr>
        <w:t>r interviews will be contacted.</w:t>
      </w:r>
      <w:r w:rsidRPr="00035E7C">
        <w:rPr>
          <w:rFonts w:asciiTheme="majorHAnsi" w:hAnsiTheme="majorHAnsi" w:cstheme="majorHAnsi"/>
        </w:rPr>
        <w:br/>
      </w:r>
      <w:r w:rsidRPr="00035E7C">
        <w:rPr>
          <w:rFonts w:asciiTheme="majorHAnsi" w:hAnsiTheme="majorHAnsi" w:cstheme="majorHAnsi"/>
        </w:rPr>
        <w:br/>
        <w:t>At posAbilities we are committed to fostering an inclusive workplace environment, and we actively seek to identify, eliminate and prevent barriers to employment, including those that may be within our hiring process. We recognize that individuals may require accommodations to fully participate in our hiring process. If you need assistance or accommodation at any stage of the process, please feel free to reach out to us at careers@posabilities.ca for further assistance.</w:t>
      </w:r>
    </w:p>
    <w:sectPr w:rsidR="00365431" w:rsidRPr="00035E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E7C"/>
    <w:rsid w:val="0006063C"/>
    <w:rsid w:val="000A52E3"/>
    <w:rsid w:val="0015074B"/>
    <w:rsid w:val="0024106A"/>
    <w:rsid w:val="0029639D"/>
    <w:rsid w:val="00326F90"/>
    <w:rsid w:val="00343CA7"/>
    <w:rsid w:val="00365431"/>
    <w:rsid w:val="004A6C5C"/>
    <w:rsid w:val="005F096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54022"/>
  <w14:defaultImageDpi w14:val="300"/>
  <w15:docId w15:val="{02B2F6F5-6A53-4E3A-AA14-B5D6E385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A5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nah.nolan@posAbilities.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DA64-160F-42C7-A214-7AA3833B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Nolan</cp:lastModifiedBy>
  <cp:revision>5</cp:revision>
  <dcterms:created xsi:type="dcterms:W3CDTF">2025-09-24T17:47:00Z</dcterms:created>
  <dcterms:modified xsi:type="dcterms:W3CDTF">2025-09-25T19:08:00Z</dcterms:modified>
  <cp:category/>
</cp:coreProperties>
</file>